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2C" w:rsidRPr="005B221C" w:rsidRDefault="003E602C" w:rsidP="003E602C">
      <w:pPr>
        <w:pStyle w:val="7podnas"/>
        <w:rPr>
          <w:sz w:val="16"/>
          <w:szCs w:val="16"/>
        </w:rPr>
      </w:pPr>
      <w:r w:rsidRPr="005B221C">
        <w:rPr>
          <w:sz w:val="16"/>
          <w:szCs w:val="16"/>
        </w:rPr>
        <w:t>Оцењивање владања ученика</w:t>
      </w:r>
    </w:p>
    <w:p w:rsidR="003E602C" w:rsidRPr="005B221C" w:rsidRDefault="003E602C" w:rsidP="003E602C">
      <w:pPr>
        <w:pStyle w:val="4clan"/>
        <w:rPr>
          <w:sz w:val="16"/>
          <w:szCs w:val="16"/>
          <w:lang w:val="en-US"/>
        </w:rPr>
      </w:pPr>
      <w:bookmarkStart w:id="0" w:name="SADRZAJ_095"/>
      <w:r w:rsidRPr="005B221C">
        <w:rPr>
          <w:sz w:val="16"/>
          <w:szCs w:val="16"/>
        </w:rPr>
        <w:t>Члан 15.</w:t>
      </w:r>
    </w:p>
    <w:p w:rsidR="00DD151C" w:rsidRPr="005B221C" w:rsidRDefault="00DD151C" w:rsidP="00DD151C">
      <w:pPr>
        <w:pStyle w:val="4clan"/>
        <w:jc w:val="left"/>
        <w:rPr>
          <w:b w:val="0"/>
          <w:sz w:val="16"/>
          <w:szCs w:val="16"/>
        </w:rPr>
      </w:pPr>
      <w:r w:rsidRPr="005B221C">
        <w:rPr>
          <w:b w:val="0"/>
          <w:sz w:val="16"/>
          <w:szCs w:val="16"/>
        </w:rPr>
        <w:t xml:space="preserve">     Владање се оцењује најмање два пута у току полугодишта.</w:t>
      </w:r>
    </w:p>
    <w:p w:rsidR="003E602C" w:rsidRPr="005B221C" w:rsidRDefault="003E602C" w:rsidP="003E602C">
      <w:pPr>
        <w:pStyle w:val="1tekst"/>
        <w:ind w:firstLine="34"/>
        <w:rPr>
          <w:sz w:val="16"/>
          <w:szCs w:val="16"/>
        </w:rPr>
      </w:pPr>
      <w:bookmarkStart w:id="1" w:name="SADRZAJ_096"/>
      <w:bookmarkEnd w:id="0"/>
      <w:r w:rsidRPr="005B221C">
        <w:rPr>
          <w:sz w:val="16"/>
          <w:szCs w:val="16"/>
        </w:rPr>
        <w:t xml:space="preserve">Владање ученика од првог до петог разреда основног образовања </w:t>
      </w:r>
      <w:bookmarkStart w:id="2" w:name="SADRZAJ_097"/>
      <w:bookmarkEnd w:id="1"/>
      <w:r w:rsidRPr="005B221C">
        <w:rPr>
          <w:sz w:val="16"/>
          <w:szCs w:val="16"/>
        </w:rPr>
        <w:t>и васпитања оцењује се описно у току и на крају полугодишта.</w:t>
      </w:r>
    </w:p>
    <w:p w:rsidR="003E602C" w:rsidRPr="005B221C" w:rsidRDefault="003E602C" w:rsidP="003E602C">
      <w:pPr>
        <w:pStyle w:val="1tekst"/>
        <w:ind w:firstLine="34"/>
        <w:rPr>
          <w:sz w:val="16"/>
          <w:szCs w:val="16"/>
        </w:rPr>
      </w:pPr>
      <w:r w:rsidRPr="005B221C">
        <w:rPr>
          <w:sz w:val="16"/>
          <w:szCs w:val="16"/>
        </w:rPr>
        <w:t xml:space="preserve">Закључна оцена из владања ученика из става 1. овог члана </w:t>
      </w:r>
      <w:bookmarkStart w:id="3" w:name="SADRZAJ_098"/>
      <w:bookmarkEnd w:id="2"/>
      <w:r w:rsidRPr="005B221C">
        <w:rPr>
          <w:sz w:val="16"/>
          <w:szCs w:val="16"/>
        </w:rPr>
        <w:t>јесте: примерно; врло добро; добро; задовољавајуће и незадовољавајуће, и не утиче на општи успех ученика.</w:t>
      </w:r>
    </w:p>
    <w:p w:rsidR="003E602C" w:rsidRPr="005B221C" w:rsidRDefault="003E602C" w:rsidP="003E602C">
      <w:pPr>
        <w:pStyle w:val="1tekst"/>
        <w:ind w:firstLine="34"/>
        <w:rPr>
          <w:sz w:val="16"/>
          <w:szCs w:val="16"/>
        </w:rPr>
      </w:pPr>
      <w:r w:rsidRPr="005B221C">
        <w:rPr>
          <w:sz w:val="16"/>
          <w:szCs w:val="16"/>
        </w:rPr>
        <w:t xml:space="preserve">Владање ученика од шестог до осмог разреда основног образовања </w:t>
      </w:r>
      <w:bookmarkStart w:id="4" w:name="SADRZAJ_099"/>
      <w:bookmarkEnd w:id="3"/>
      <w:r w:rsidRPr="005B221C">
        <w:rPr>
          <w:sz w:val="16"/>
          <w:szCs w:val="16"/>
        </w:rPr>
        <w:t>и васпитања оцењује се описно у току полугодишта.</w:t>
      </w:r>
    </w:p>
    <w:p w:rsidR="003E602C" w:rsidRPr="005B221C" w:rsidRDefault="003E602C" w:rsidP="003E602C">
      <w:pPr>
        <w:pStyle w:val="1tekst"/>
        <w:ind w:firstLine="34"/>
        <w:rPr>
          <w:sz w:val="16"/>
          <w:szCs w:val="16"/>
        </w:rPr>
      </w:pPr>
      <w:r w:rsidRPr="005B221C">
        <w:rPr>
          <w:sz w:val="16"/>
          <w:szCs w:val="16"/>
        </w:rPr>
        <w:t xml:space="preserve">Закључна оцена из владања из става 3. овог члана јесте </w:t>
      </w:r>
      <w:bookmarkStart w:id="5" w:name="SADRZAJ_100"/>
      <w:bookmarkEnd w:id="4"/>
      <w:r w:rsidRPr="005B221C">
        <w:rPr>
          <w:sz w:val="16"/>
          <w:szCs w:val="16"/>
        </w:rPr>
        <w:t>бројчана, и то: примерно (5), врло добро (4), добро (3), задовољавајуће (2) и незадовољавајуће (1), и утиче на општи успех ученика.</w:t>
      </w:r>
    </w:p>
    <w:p w:rsidR="003E602C" w:rsidRPr="005B221C" w:rsidRDefault="00DD151C" w:rsidP="003E602C">
      <w:pPr>
        <w:pStyle w:val="1tekst"/>
        <w:ind w:firstLine="34"/>
        <w:rPr>
          <w:sz w:val="16"/>
          <w:szCs w:val="16"/>
        </w:rPr>
      </w:pPr>
      <w:r w:rsidRPr="005B221C">
        <w:rPr>
          <w:sz w:val="16"/>
          <w:szCs w:val="16"/>
        </w:rPr>
        <w:t>Владање одраслих</w:t>
      </w:r>
      <w:r w:rsidR="003E602C" w:rsidRPr="005B221C">
        <w:rPr>
          <w:sz w:val="16"/>
          <w:szCs w:val="16"/>
        </w:rPr>
        <w:t xml:space="preserve"> не оцењује се.</w:t>
      </w:r>
    </w:p>
    <w:p w:rsidR="003E602C" w:rsidRPr="005B221C" w:rsidRDefault="003E602C" w:rsidP="003E602C">
      <w:pPr>
        <w:pStyle w:val="1tekst"/>
        <w:ind w:firstLine="34"/>
        <w:rPr>
          <w:sz w:val="16"/>
          <w:szCs w:val="16"/>
        </w:rPr>
      </w:pPr>
      <w:bookmarkStart w:id="6" w:name="SADRZAJ_101"/>
      <w:bookmarkEnd w:id="5"/>
      <w:r w:rsidRPr="005B221C">
        <w:rPr>
          <w:sz w:val="16"/>
          <w:szCs w:val="16"/>
        </w:rPr>
        <w:t xml:space="preserve">Приликом оцењивања владања сагледава се понашање ученика у </w:t>
      </w:r>
      <w:bookmarkStart w:id="7" w:name="SADRZAJ_102"/>
      <w:bookmarkEnd w:id="6"/>
      <w:r w:rsidRPr="005B221C">
        <w:rPr>
          <w:sz w:val="16"/>
          <w:szCs w:val="16"/>
        </w:rPr>
        <w:t>целини.</w:t>
      </w:r>
    </w:p>
    <w:p w:rsidR="003E602C" w:rsidRPr="005B221C" w:rsidRDefault="003E602C" w:rsidP="003E602C">
      <w:pPr>
        <w:pStyle w:val="1tekst"/>
        <w:ind w:firstLine="34"/>
        <w:rPr>
          <w:sz w:val="16"/>
          <w:szCs w:val="16"/>
        </w:rPr>
      </w:pPr>
      <w:r w:rsidRPr="005B221C">
        <w:rPr>
          <w:sz w:val="16"/>
          <w:szCs w:val="16"/>
        </w:rPr>
        <w:t>На оцену из владања не утичу оцене из наставних предмета.</w:t>
      </w:r>
    </w:p>
    <w:p w:rsidR="003E602C" w:rsidRPr="005B221C" w:rsidRDefault="003E602C" w:rsidP="003E602C">
      <w:pPr>
        <w:pStyle w:val="1tekst"/>
        <w:ind w:firstLine="34"/>
        <w:rPr>
          <w:sz w:val="16"/>
          <w:szCs w:val="16"/>
        </w:rPr>
      </w:pPr>
      <w:bookmarkStart w:id="8" w:name="SADRZAJ_103"/>
      <w:bookmarkEnd w:id="7"/>
      <w:r w:rsidRPr="005B221C">
        <w:rPr>
          <w:sz w:val="16"/>
          <w:szCs w:val="16"/>
        </w:rPr>
        <w:t xml:space="preserve">Оцена из владања смањује се због изречене </w:t>
      </w:r>
      <w:bookmarkStart w:id="9" w:name="SADRZAJ_104"/>
      <w:bookmarkEnd w:id="8"/>
      <w:r w:rsidRPr="005B221C">
        <w:rPr>
          <w:sz w:val="16"/>
          <w:szCs w:val="16"/>
        </w:rPr>
        <w:t>васпитно-дисциплинске мере, а може да се смањи због понашања за које је изречена васпитна мера.</w:t>
      </w:r>
    </w:p>
    <w:p w:rsidR="003E602C" w:rsidRPr="005B221C" w:rsidRDefault="003E602C" w:rsidP="00DD151C">
      <w:pPr>
        <w:pStyle w:val="1tekst"/>
        <w:ind w:firstLine="34"/>
        <w:rPr>
          <w:sz w:val="16"/>
          <w:szCs w:val="16"/>
        </w:rPr>
      </w:pPr>
      <w:r w:rsidRPr="005B221C">
        <w:rPr>
          <w:sz w:val="16"/>
          <w:szCs w:val="16"/>
        </w:rPr>
        <w:t xml:space="preserve">Оцена из владања поправља се на предлог одељенског старешине </w:t>
      </w:r>
      <w:bookmarkStart w:id="10" w:name="SADRZAJ_105"/>
      <w:bookmarkEnd w:id="9"/>
      <w:r w:rsidRPr="005B221C">
        <w:rPr>
          <w:sz w:val="16"/>
          <w:szCs w:val="16"/>
        </w:rPr>
        <w:t>најкасниј</w:t>
      </w:r>
      <w:r w:rsidR="00DD151C" w:rsidRPr="005B221C">
        <w:rPr>
          <w:sz w:val="16"/>
          <w:szCs w:val="16"/>
        </w:rPr>
        <w:t xml:space="preserve">е на крају полугодишта када учени </w:t>
      </w:r>
      <w:r w:rsidRPr="005B221C">
        <w:rPr>
          <w:sz w:val="16"/>
          <w:szCs w:val="16"/>
        </w:rPr>
        <w:t>показује по</w:t>
      </w:r>
      <w:r w:rsidR="00DD151C" w:rsidRPr="005B221C">
        <w:rPr>
          <w:sz w:val="16"/>
          <w:szCs w:val="16"/>
        </w:rPr>
        <w:t xml:space="preserve">зитивне промене у свом понашању и </w:t>
      </w:r>
      <w:bookmarkStart w:id="11" w:name="SADRZAJ_106"/>
      <w:bookmarkEnd w:id="10"/>
      <w:r w:rsidRPr="005B221C">
        <w:rPr>
          <w:sz w:val="16"/>
          <w:szCs w:val="16"/>
        </w:rPr>
        <w:t xml:space="preserve">прихвата одговорност за своје поступке </w:t>
      </w:r>
      <w:bookmarkStart w:id="12" w:name="SADRZAJ_107"/>
      <w:bookmarkEnd w:id="11"/>
      <w:r w:rsidRPr="005B221C">
        <w:rPr>
          <w:sz w:val="16"/>
          <w:szCs w:val="16"/>
        </w:rPr>
        <w:t>након ук</w:t>
      </w:r>
      <w:r w:rsidR="00DD151C" w:rsidRPr="005B221C">
        <w:rPr>
          <w:sz w:val="16"/>
          <w:szCs w:val="16"/>
        </w:rPr>
        <w:t>азивања на непримерено понашање или кроз  појачани васпитни рад,.</w:t>
      </w:r>
      <w:r w:rsidRPr="005B221C">
        <w:rPr>
          <w:sz w:val="16"/>
          <w:szCs w:val="16"/>
        </w:rPr>
        <w:t xml:space="preserve"> након изречене васпитне, односно васпитно-дисциплинске мере;</w:t>
      </w:r>
    </w:p>
    <w:p w:rsidR="00DD151C" w:rsidRPr="005B221C" w:rsidRDefault="00DD151C" w:rsidP="00DD151C">
      <w:pPr>
        <w:pStyle w:val="1tekst"/>
        <w:ind w:firstLine="34"/>
        <w:rPr>
          <w:sz w:val="16"/>
          <w:szCs w:val="16"/>
        </w:rPr>
      </w:pPr>
    </w:p>
    <w:p w:rsidR="003E602C" w:rsidRPr="005B221C" w:rsidRDefault="003E602C" w:rsidP="003E602C">
      <w:pPr>
        <w:pStyle w:val="7podnas"/>
        <w:ind w:firstLine="34"/>
        <w:rPr>
          <w:sz w:val="16"/>
          <w:szCs w:val="16"/>
        </w:rPr>
      </w:pPr>
      <w:bookmarkStart w:id="13" w:name="SADRZAJ_108"/>
      <w:bookmarkEnd w:id="12"/>
      <w:r w:rsidRPr="005B221C">
        <w:rPr>
          <w:sz w:val="16"/>
          <w:szCs w:val="16"/>
        </w:rPr>
        <w:t>Описна оцена из владања</w:t>
      </w:r>
    </w:p>
    <w:p w:rsidR="003E602C" w:rsidRPr="005B221C" w:rsidRDefault="003E602C" w:rsidP="003E602C">
      <w:pPr>
        <w:pStyle w:val="4clan"/>
        <w:ind w:firstLine="34"/>
        <w:rPr>
          <w:sz w:val="16"/>
          <w:szCs w:val="16"/>
        </w:rPr>
      </w:pPr>
      <w:bookmarkStart w:id="14" w:name="SADRZAJ_109"/>
      <w:bookmarkEnd w:id="13"/>
      <w:r w:rsidRPr="005B221C">
        <w:rPr>
          <w:sz w:val="16"/>
          <w:szCs w:val="16"/>
        </w:rPr>
        <w:t>Члан 16.</w:t>
      </w:r>
    </w:p>
    <w:p w:rsidR="003E602C" w:rsidRPr="005B221C" w:rsidRDefault="003E602C" w:rsidP="003E602C">
      <w:pPr>
        <w:pStyle w:val="1tekst"/>
        <w:ind w:firstLine="34"/>
        <w:rPr>
          <w:sz w:val="16"/>
          <w:szCs w:val="16"/>
        </w:rPr>
      </w:pPr>
      <w:bookmarkStart w:id="15" w:name="SADRZAJ_110"/>
      <w:bookmarkEnd w:id="14"/>
      <w:r w:rsidRPr="005B221C">
        <w:rPr>
          <w:sz w:val="16"/>
          <w:szCs w:val="16"/>
        </w:rPr>
        <w:t xml:space="preserve">Оцена из владања ученика у току полугодишта изражава се описом </w:t>
      </w:r>
      <w:bookmarkStart w:id="16" w:name="SADRZAJ_111"/>
      <w:bookmarkEnd w:id="15"/>
      <w:r w:rsidRPr="005B221C">
        <w:rPr>
          <w:sz w:val="16"/>
          <w:szCs w:val="16"/>
        </w:rPr>
        <w:t>учениковог односа према обавезама и правилима понашањ</w:t>
      </w:r>
      <w:r w:rsidR="00DD151C" w:rsidRPr="005B221C">
        <w:rPr>
          <w:sz w:val="16"/>
          <w:szCs w:val="16"/>
        </w:rPr>
        <w:t xml:space="preserve">а, нарочито </w:t>
      </w:r>
      <w:r w:rsidRPr="005B221C">
        <w:rPr>
          <w:sz w:val="16"/>
          <w:szCs w:val="16"/>
        </w:rPr>
        <w:t>понашања према другим ученицима, запосленима и имовини.</w:t>
      </w:r>
    </w:p>
    <w:p w:rsidR="003E602C" w:rsidRPr="005B221C" w:rsidRDefault="003E602C" w:rsidP="003E602C">
      <w:pPr>
        <w:pStyle w:val="1tekst"/>
        <w:ind w:firstLine="34"/>
        <w:rPr>
          <w:sz w:val="16"/>
          <w:szCs w:val="16"/>
        </w:rPr>
      </w:pPr>
      <w:r w:rsidRPr="005B221C">
        <w:rPr>
          <w:sz w:val="16"/>
          <w:szCs w:val="16"/>
        </w:rPr>
        <w:t>Оцена из става 1. овог члана садржи и васпитну препоруку.</w:t>
      </w:r>
    </w:p>
    <w:p w:rsidR="003E602C" w:rsidRPr="005B221C" w:rsidRDefault="00DD151C" w:rsidP="003E602C">
      <w:pPr>
        <w:pStyle w:val="1tekst"/>
        <w:ind w:firstLine="34"/>
        <w:rPr>
          <w:sz w:val="16"/>
          <w:szCs w:val="16"/>
        </w:rPr>
      </w:pPr>
      <w:bookmarkStart w:id="17" w:name="SADRZAJ_112"/>
      <w:bookmarkEnd w:id="16"/>
      <w:r w:rsidRPr="005B221C">
        <w:rPr>
          <w:sz w:val="16"/>
          <w:szCs w:val="16"/>
        </w:rPr>
        <w:t xml:space="preserve">Опис односа према обавезама </w:t>
      </w:r>
      <w:r w:rsidR="003E602C" w:rsidRPr="005B221C">
        <w:rPr>
          <w:sz w:val="16"/>
          <w:szCs w:val="16"/>
        </w:rPr>
        <w:t>може да се изрази са:</w:t>
      </w:r>
    </w:p>
    <w:p w:rsidR="003E602C" w:rsidRPr="005B221C" w:rsidRDefault="00D30B25" w:rsidP="003E602C">
      <w:pPr>
        <w:pStyle w:val="1tekst"/>
        <w:ind w:firstLine="34"/>
        <w:rPr>
          <w:sz w:val="16"/>
          <w:szCs w:val="16"/>
        </w:rPr>
      </w:pPr>
      <w:bookmarkStart w:id="18" w:name="SADRZAJ_113"/>
      <w:bookmarkEnd w:id="17"/>
      <w:r w:rsidRPr="005B221C">
        <w:rPr>
          <w:sz w:val="16"/>
          <w:szCs w:val="16"/>
        </w:rPr>
        <w:t xml:space="preserve">1) </w:t>
      </w:r>
      <w:r w:rsidR="003E602C" w:rsidRPr="005B221C">
        <w:rPr>
          <w:sz w:val="16"/>
          <w:szCs w:val="16"/>
        </w:rPr>
        <w:t xml:space="preserve">у </w:t>
      </w:r>
      <w:r w:rsidRPr="005B221C">
        <w:rPr>
          <w:sz w:val="16"/>
          <w:szCs w:val="16"/>
        </w:rPr>
        <w:t>потпуности извршава обавезе</w:t>
      </w:r>
      <w:r w:rsidR="003E602C" w:rsidRPr="005B221C">
        <w:rPr>
          <w:sz w:val="16"/>
          <w:szCs w:val="16"/>
        </w:rPr>
        <w:t xml:space="preserve"> у школи</w:t>
      </w:r>
      <w:bookmarkStart w:id="19" w:name="SADRZAJ_114"/>
      <w:bookmarkEnd w:id="18"/>
      <w:r w:rsidRPr="005B221C">
        <w:rPr>
          <w:sz w:val="16"/>
          <w:szCs w:val="16"/>
        </w:rPr>
        <w:t>;</w:t>
      </w:r>
    </w:p>
    <w:p w:rsidR="003E602C" w:rsidRPr="005B221C" w:rsidRDefault="00D30B25" w:rsidP="003E602C">
      <w:pPr>
        <w:pStyle w:val="1tekst"/>
        <w:ind w:firstLine="34"/>
        <w:rPr>
          <w:sz w:val="16"/>
          <w:szCs w:val="16"/>
        </w:rPr>
      </w:pPr>
      <w:r w:rsidRPr="005B221C">
        <w:rPr>
          <w:sz w:val="16"/>
          <w:szCs w:val="16"/>
        </w:rPr>
        <w:t xml:space="preserve">2) углавном извршава </w:t>
      </w:r>
      <w:r w:rsidR="003E602C" w:rsidRPr="005B221C">
        <w:rPr>
          <w:sz w:val="16"/>
          <w:szCs w:val="16"/>
        </w:rPr>
        <w:t>обавезе у школи</w:t>
      </w:r>
      <w:bookmarkStart w:id="20" w:name="SADRZAJ_115"/>
      <w:bookmarkEnd w:id="19"/>
      <w:r w:rsidRPr="005B221C">
        <w:rPr>
          <w:sz w:val="16"/>
          <w:szCs w:val="16"/>
        </w:rPr>
        <w:t>;</w:t>
      </w:r>
    </w:p>
    <w:p w:rsidR="003E602C" w:rsidRPr="005B221C" w:rsidRDefault="00D30B25" w:rsidP="003E602C">
      <w:pPr>
        <w:pStyle w:val="1tekst"/>
        <w:ind w:firstLine="34"/>
        <w:rPr>
          <w:sz w:val="16"/>
          <w:szCs w:val="16"/>
        </w:rPr>
      </w:pPr>
      <w:r w:rsidRPr="005B221C">
        <w:rPr>
          <w:sz w:val="16"/>
          <w:szCs w:val="16"/>
        </w:rPr>
        <w:t xml:space="preserve">3) делимично извршава </w:t>
      </w:r>
      <w:r w:rsidR="003E602C" w:rsidRPr="005B221C">
        <w:rPr>
          <w:sz w:val="16"/>
          <w:szCs w:val="16"/>
        </w:rPr>
        <w:t xml:space="preserve">обавезе </w:t>
      </w:r>
      <w:bookmarkStart w:id="21" w:name="SADRZAJ_116"/>
      <w:bookmarkEnd w:id="20"/>
      <w:r w:rsidRPr="005B221C">
        <w:rPr>
          <w:sz w:val="16"/>
          <w:szCs w:val="16"/>
        </w:rPr>
        <w:t>у школи</w:t>
      </w:r>
      <w:r w:rsidR="003E602C" w:rsidRPr="005B221C">
        <w:rPr>
          <w:sz w:val="16"/>
          <w:szCs w:val="16"/>
        </w:rPr>
        <w:t>;</w:t>
      </w:r>
    </w:p>
    <w:p w:rsidR="003E602C" w:rsidRPr="005B221C" w:rsidRDefault="003E602C" w:rsidP="003E602C">
      <w:pPr>
        <w:pStyle w:val="1tekst"/>
        <w:ind w:firstLine="34"/>
        <w:rPr>
          <w:sz w:val="16"/>
          <w:szCs w:val="16"/>
        </w:rPr>
      </w:pPr>
      <w:r w:rsidRPr="005B221C">
        <w:rPr>
          <w:sz w:val="16"/>
          <w:szCs w:val="16"/>
        </w:rPr>
        <w:t>4) углавном н</w:t>
      </w:r>
      <w:r w:rsidR="00D30B25" w:rsidRPr="005B221C">
        <w:rPr>
          <w:sz w:val="16"/>
          <w:szCs w:val="16"/>
        </w:rPr>
        <w:t xml:space="preserve">е извршава </w:t>
      </w:r>
      <w:r w:rsidRPr="005B221C">
        <w:rPr>
          <w:sz w:val="16"/>
          <w:szCs w:val="16"/>
        </w:rPr>
        <w:t>обавезе</w:t>
      </w:r>
      <w:bookmarkStart w:id="22" w:name="SADRZAJ_117"/>
      <w:bookmarkEnd w:id="21"/>
      <w:r w:rsidRPr="005B221C">
        <w:rPr>
          <w:sz w:val="16"/>
          <w:szCs w:val="16"/>
        </w:rPr>
        <w:t>;</w:t>
      </w:r>
    </w:p>
    <w:p w:rsidR="003E602C" w:rsidRPr="005B221C" w:rsidRDefault="00D30B25" w:rsidP="003E602C">
      <w:pPr>
        <w:pStyle w:val="1tekst"/>
        <w:ind w:firstLine="34"/>
        <w:rPr>
          <w:sz w:val="16"/>
          <w:szCs w:val="16"/>
        </w:rPr>
      </w:pPr>
      <w:r w:rsidRPr="005B221C">
        <w:rPr>
          <w:sz w:val="16"/>
          <w:szCs w:val="16"/>
        </w:rPr>
        <w:t xml:space="preserve">5) не исвршава </w:t>
      </w:r>
      <w:r w:rsidR="003E602C" w:rsidRPr="005B221C">
        <w:rPr>
          <w:sz w:val="16"/>
          <w:szCs w:val="16"/>
        </w:rPr>
        <w:t>обавезе у школи</w:t>
      </w:r>
      <w:bookmarkStart w:id="23" w:name="SADRZAJ_118"/>
      <w:bookmarkEnd w:id="22"/>
      <w:r w:rsidR="003E602C" w:rsidRPr="005B221C">
        <w:rPr>
          <w:sz w:val="16"/>
          <w:szCs w:val="16"/>
        </w:rPr>
        <w:t>.</w:t>
      </w:r>
    </w:p>
    <w:p w:rsidR="00D30B25" w:rsidRPr="005B221C" w:rsidRDefault="00D30B25" w:rsidP="003E602C">
      <w:pPr>
        <w:pStyle w:val="1tekst"/>
        <w:ind w:firstLine="34"/>
        <w:rPr>
          <w:sz w:val="16"/>
          <w:szCs w:val="16"/>
        </w:rPr>
      </w:pPr>
      <w:r w:rsidRPr="005B221C">
        <w:rPr>
          <w:sz w:val="16"/>
          <w:szCs w:val="16"/>
        </w:rPr>
        <w:t>Опис понашања према другим ученицима, запосленима, имовини може да се изрази са:</w:t>
      </w:r>
    </w:p>
    <w:p w:rsidR="00D30B25" w:rsidRPr="005B221C" w:rsidRDefault="00D30B25" w:rsidP="00D30B25">
      <w:pPr>
        <w:pStyle w:val="1tekst"/>
        <w:numPr>
          <w:ilvl w:val="0"/>
          <w:numId w:val="1"/>
        </w:numPr>
        <w:rPr>
          <w:sz w:val="16"/>
          <w:szCs w:val="16"/>
        </w:rPr>
      </w:pPr>
      <w:r w:rsidRPr="005B221C">
        <w:rPr>
          <w:sz w:val="16"/>
          <w:szCs w:val="16"/>
        </w:rPr>
        <w:t>Представља пример другима својим односима према ученицима, запосленима и имовини;</w:t>
      </w:r>
    </w:p>
    <w:p w:rsidR="00D30B25" w:rsidRPr="005B221C" w:rsidRDefault="00D30B25" w:rsidP="00D30B25">
      <w:pPr>
        <w:pStyle w:val="1tekst"/>
        <w:numPr>
          <w:ilvl w:val="0"/>
          <w:numId w:val="1"/>
        </w:numPr>
        <w:rPr>
          <w:sz w:val="16"/>
          <w:szCs w:val="16"/>
        </w:rPr>
      </w:pPr>
      <w:r w:rsidRPr="005B221C">
        <w:rPr>
          <w:sz w:val="16"/>
          <w:szCs w:val="16"/>
        </w:rPr>
        <w:t>Има најчешће коректан однос према ученицима, запосленима и имовини;</w:t>
      </w:r>
    </w:p>
    <w:p w:rsidR="00D30B25" w:rsidRPr="005B221C" w:rsidRDefault="00D30B25" w:rsidP="00D30B25">
      <w:pPr>
        <w:pStyle w:val="1tekst"/>
        <w:numPr>
          <w:ilvl w:val="0"/>
          <w:numId w:val="1"/>
        </w:numPr>
        <w:rPr>
          <w:sz w:val="16"/>
          <w:szCs w:val="16"/>
        </w:rPr>
      </w:pPr>
      <w:r w:rsidRPr="005B221C">
        <w:rPr>
          <w:sz w:val="16"/>
          <w:szCs w:val="16"/>
        </w:rPr>
        <w:t>Понекад се непримерено односи према ученицима, запосленима и имовини;</w:t>
      </w:r>
    </w:p>
    <w:p w:rsidR="00D30B25" w:rsidRPr="005B221C" w:rsidRDefault="00D30B25" w:rsidP="00D30B25">
      <w:pPr>
        <w:pStyle w:val="1tekst"/>
        <w:numPr>
          <w:ilvl w:val="0"/>
          <w:numId w:val="1"/>
        </w:numPr>
        <w:rPr>
          <w:sz w:val="16"/>
          <w:szCs w:val="16"/>
        </w:rPr>
      </w:pPr>
      <w:r w:rsidRPr="005B221C">
        <w:rPr>
          <w:sz w:val="16"/>
          <w:szCs w:val="16"/>
        </w:rPr>
        <w:t>Често има непримерен однос према ученицима, запосленима и имовини;</w:t>
      </w:r>
    </w:p>
    <w:p w:rsidR="00D30B25" w:rsidRPr="005B221C" w:rsidRDefault="00D30B25" w:rsidP="00D30B25">
      <w:pPr>
        <w:pStyle w:val="1tekst"/>
        <w:numPr>
          <w:ilvl w:val="0"/>
          <w:numId w:val="1"/>
        </w:numPr>
        <w:rPr>
          <w:sz w:val="16"/>
          <w:szCs w:val="16"/>
        </w:rPr>
      </w:pPr>
      <w:r w:rsidRPr="005B221C">
        <w:rPr>
          <w:sz w:val="16"/>
          <w:szCs w:val="16"/>
        </w:rPr>
        <w:t xml:space="preserve">Најчешће има непримерен однос према ученицима, запосленима и имовини; </w:t>
      </w:r>
    </w:p>
    <w:p w:rsidR="005B221C" w:rsidRDefault="005B221C" w:rsidP="003E602C">
      <w:pPr>
        <w:pStyle w:val="7podnas"/>
        <w:ind w:firstLine="34"/>
        <w:rPr>
          <w:sz w:val="16"/>
          <w:szCs w:val="16"/>
        </w:rPr>
      </w:pPr>
    </w:p>
    <w:p w:rsidR="003E602C" w:rsidRPr="005B221C" w:rsidRDefault="003E602C" w:rsidP="003E602C">
      <w:pPr>
        <w:pStyle w:val="7podnas"/>
        <w:ind w:firstLine="34"/>
        <w:rPr>
          <w:sz w:val="16"/>
          <w:szCs w:val="16"/>
        </w:rPr>
      </w:pPr>
      <w:r w:rsidRPr="005B221C">
        <w:rPr>
          <w:sz w:val="16"/>
          <w:szCs w:val="16"/>
        </w:rPr>
        <w:t>Закључна оцена из владања</w:t>
      </w:r>
    </w:p>
    <w:p w:rsidR="003E602C" w:rsidRPr="005B221C" w:rsidRDefault="003E602C" w:rsidP="003E602C">
      <w:pPr>
        <w:pStyle w:val="4clan"/>
        <w:ind w:firstLine="34"/>
        <w:rPr>
          <w:sz w:val="16"/>
          <w:szCs w:val="16"/>
        </w:rPr>
      </w:pPr>
      <w:bookmarkStart w:id="24" w:name="SADRZAJ_119"/>
      <w:bookmarkEnd w:id="23"/>
      <w:r w:rsidRPr="005B221C">
        <w:rPr>
          <w:sz w:val="16"/>
          <w:szCs w:val="16"/>
        </w:rPr>
        <w:t>Члан 17.</w:t>
      </w:r>
    </w:p>
    <w:p w:rsidR="00BE5A6E" w:rsidRPr="005B221C" w:rsidRDefault="003E602C" w:rsidP="003E602C">
      <w:pPr>
        <w:pStyle w:val="1tekst"/>
        <w:ind w:firstLine="34"/>
        <w:rPr>
          <w:sz w:val="16"/>
          <w:szCs w:val="16"/>
        </w:rPr>
      </w:pPr>
      <w:bookmarkStart w:id="25" w:name="SADRZAJ_120"/>
      <w:bookmarkEnd w:id="24"/>
      <w:r w:rsidRPr="005B221C">
        <w:rPr>
          <w:sz w:val="16"/>
          <w:szCs w:val="16"/>
        </w:rPr>
        <w:t xml:space="preserve">Закључна оцена из владања </w:t>
      </w:r>
      <w:r w:rsidR="00D30B25" w:rsidRPr="005B221C">
        <w:rPr>
          <w:sz w:val="16"/>
          <w:szCs w:val="16"/>
        </w:rPr>
        <w:t xml:space="preserve">на предлог одељенског старешине, утврђује Одељенко веће. </w:t>
      </w:r>
      <w:bookmarkStart w:id="26" w:name="SADRZAJ_121"/>
      <w:bookmarkEnd w:id="25"/>
    </w:p>
    <w:p w:rsidR="003E602C" w:rsidRPr="005B221C" w:rsidRDefault="00BE5A6E" w:rsidP="00BE5A6E">
      <w:pPr>
        <w:pStyle w:val="1tekst"/>
        <w:ind w:firstLine="34"/>
        <w:rPr>
          <w:sz w:val="16"/>
          <w:szCs w:val="16"/>
        </w:rPr>
      </w:pPr>
      <w:r w:rsidRPr="005B221C">
        <w:rPr>
          <w:sz w:val="16"/>
          <w:szCs w:val="16"/>
        </w:rPr>
        <w:t xml:space="preserve">Закључна оцена из владања </w:t>
      </w:r>
      <w:r w:rsidR="003E602C" w:rsidRPr="005B221C">
        <w:rPr>
          <w:sz w:val="16"/>
          <w:szCs w:val="16"/>
        </w:rPr>
        <w:t>утврђује се н</w:t>
      </w:r>
      <w:r w:rsidRPr="005B221C">
        <w:rPr>
          <w:sz w:val="16"/>
          <w:szCs w:val="16"/>
        </w:rPr>
        <w:t xml:space="preserve">а основу </w:t>
      </w:r>
      <w:r w:rsidR="003E602C" w:rsidRPr="005B221C">
        <w:rPr>
          <w:sz w:val="16"/>
          <w:szCs w:val="16"/>
        </w:rPr>
        <w:t>понашања ученика у целини,</w:t>
      </w:r>
      <w:r w:rsidRPr="005B221C">
        <w:rPr>
          <w:sz w:val="16"/>
          <w:szCs w:val="16"/>
        </w:rPr>
        <w:t xml:space="preserve"> имајући при том у виду и ангажовање ученика у активностима изван наставе, у складу са школским програмом (слободне активности, ученичка задруга, заштита животне средине, заштита од насиља, злостављања и занемаривања, и програми превенција других облика ризичног понашања, културна активност школе), процењивање његовог понашања и извршавање обавеза прописаних законом, а нарочито на основу односа према: </w:t>
      </w:r>
    </w:p>
    <w:p w:rsidR="003E602C" w:rsidRPr="005B221C" w:rsidRDefault="003E602C" w:rsidP="003E602C">
      <w:pPr>
        <w:pStyle w:val="1tekst"/>
        <w:ind w:firstLine="34"/>
        <w:rPr>
          <w:sz w:val="16"/>
          <w:szCs w:val="16"/>
        </w:rPr>
      </w:pPr>
      <w:r w:rsidRPr="005B221C">
        <w:rPr>
          <w:sz w:val="16"/>
          <w:szCs w:val="16"/>
        </w:rPr>
        <w:t>1) школским обавезама;</w:t>
      </w:r>
    </w:p>
    <w:p w:rsidR="003E602C" w:rsidRPr="005B221C" w:rsidRDefault="003E602C" w:rsidP="003E602C">
      <w:pPr>
        <w:pStyle w:val="1tekst"/>
        <w:ind w:firstLine="34"/>
        <w:rPr>
          <w:sz w:val="16"/>
          <w:szCs w:val="16"/>
        </w:rPr>
      </w:pPr>
      <w:bookmarkStart w:id="27" w:name="SADRZAJ_122"/>
      <w:bookmarkEnd w:id="26"/>
      <w:r w:rsidRPr="005B221C">
        <w:rPr>
          <w:sz w:val="16"/>
          <w:szCs w:val="16"/>
        </w:rPr>
        <w:t>2) другим ученицима;</w:t>
      </w:r>
    </w:p>
    <w:p w:rsidR="003E602C" w:rsidRPr="005B221C" w:rsidRDefault="003E602C" w:rsidP="003E602C">
      <w:pPr>
        <w:pStyle w:val="1tekst"/>
        <w:ind w:firstLine="34"/>
        <w:rPr>
          <w:sz w:val="16"/>
          <w:szCs w:val="16"/>
        </w:rPr>
      </w:pPr>
      <w:bookmarkStart w:id="28" w:name="SADRZAJ_123"/>
      <w:bookmarkEnd w:id="27"/>
      <w:r w:rsidRPr="005B221C">
        <w:rPr>
          <w:sz w:val="16"/>
          <w:szCs w:val="16"/>
        </w:rPr>
        <w:t xml:space="preserve">3) запосленима школе и других организација у којима се </w:t>
      </w:r>
      <w:bookmarkStart w:id="29" w:name="SADRZAJ_124"/>
      <w:bookmarkEnd w:id="28"/>
      <w:r w:rsidRPr="005B221C">
        <w:rPr>
          <w:sz w:val="16"/>
          <w:szCs w:val="16"/>
        </w:rPr>
        <w:t>остварује образовно-васпитни рад;</w:t>
      </w:r>
    </w:p>
    <w:p w:rsidR="00BE5A6E" w:rsidRPr="005B221C" w:rsidRDefault="003E602C" w:rsidP="00BE5A6E">
      <w:pPr>
        <w:pStyle w:val="1tekst"/>
        <w:ind w:firstLine="34"/>
        <w:rPr>
          <w:sz w:val="16"/>
          <w:szCs w:val="16"/>
        </w:rPr>
      </w:pPr>
      <w:r w:rsidRPr="005B221C">
        <w:rPr>
          <w:sz w:val="16"/>
          <w:szCs w:val="16"/>
        </w:rPr>
        <w:t>4)</w:t>
      </w:r>
      <w:bookmarkStart w:id="30" w:name="SADRZAJ_125"/>
      <w:bookmarkEnd w:id="29"/>
      <w:r w:rsidR="00BE5A6E" w:rsidRPr="005B221C">
        <w:rPr>
          <w:sz w:val="16"/>
          <w:szCs w:val="16"/>
        </w:rPr>
        <w:t xml:space="preserve"> </w:t>
      </w:r>
      <w:r w:rsidRPr="005B221C">
        <w:rPr>
          <w:sz w:val="16"/>
          <w:szCs w:val="16"/>
        </w:rPr>
        <w:t xml:space="preserve">школској имовини, имовини других лица или организација у </w:t>
      </w:r>
      <w:bookmarkStart w:id="31" w:name="SADRZAJ_126"/>
      <w:bookmarkEnd w:id="30"/>
      <w:r w:rsidRPr="005B221C">
        <w:rPr>
          <w:sz w:val="16"/>
          <w:szCs w:val="16"/>
        </w:rPr>
        <w:t xml:space="preserve">којима се остварује настава или поједини облици образовно-васпитног рада </w:t>
      </w:r>
      <w:r w:rsidR="00BE5A6E" w:rsidRPr="005B221C">
        <w:rPr>
          <w:sz w:val="16"/>
          <w:szCs w:val="16"/>
        </w:rPr>
        <w:t>и заштити и очувању животне средине.</w:t>
      </w:r>
    </w:p>
    <w:p w:rsidR="00BE5A6E" w:rsidRPr="005B221C" w:rsidRDefault="00BE5A6E" w:rsidP="00BE5A6E">
      <w:pPr>
        <w:pStyle w:val="1tekst"/>
        <w:ind w:firstLine="34"/>
        <w:rPr>
          <w:sz w:val="16"/>
          <w:szCs w:val="16"/>
        </w:rPr>
      </w:pPr>
      <w:r w:rsidRPr="005B221C">
        <w:rPr>
          <w:sz w:val="16"/>
          <w:szCs w:val="16"/>
        </w:rPr>
        <w:t>Ако ученик има изречене васпитне или васпитно дисциплинске мере, приликом утврђивања закључне оцене из владања и њихови ефекти се узимају у обзир</w:t>
      </w:r>
    </w:p>
    <w:p w:rsidR="003E602C" w:rsidRDefault="003E602C" w:rsidP="005B221C">
      <w:pPr>
        <w:pStyle w:val="1tekst"/>
        <w:ind w:firstLine="34"/>
      </w:pPr>
      <w:r w:rsidRPr="00487957">
        <w:t>.</w:t>
      </w:r>
      <w:bookmarkEnd w:id="31"/>
    </w:p>
    <w:p w:rsidR="00F36112" w:rsidRDefault="00F36112" w:rsidP="005B221C">
      <w:pPr>
        <w:pStyle w:val="1tekst"/>
        <w:ind w:firstLine="34"/>
      </w:pPr>
    </w:p>
    <w:p w:rsidR="00F36112" w:rsidRDefault="00F36112" w:rsidP="005B221C">
      <w:pPr>
        <w:pStyle w:val="1tekst"/>
        <w:ind w:firstLine="34"/>
      </w:pPr>
    </w:p>
    <w:p w:rsidR="00F36112" w:rsidRPr="005B221C" w:rsidRDefault="00F36112" w:rsidP="005B221C">
      <w:pPr>
        <w:pStyle w:val="1tekst"/>
        <w:ind w:firstLine="34"/>
      </w:pPr>
    </w:p>
    <w:tbl>
      <w:tblPr>
        <w:tblW w:w="4697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10"/>
        <w:gridCol w:w="2271"/>
        <w:gridCol w:w="2276"/>
        <w:gridCol w:w="2143"/>
        <w:gridCol w:w="2404"/>
        <w:gridCol w:w="2012"/>
      </w:tblGrid>
      <w:tr w:rsidR="003E602C" w:rsidRPr="00F36112" w:rsidTr="00EC00B2">
        <w:trPr>
          <w:jc w:val="center"/>
        </w:trPr>
        <w:tc>
          <w:tcPr>
            <w:tcW w:w="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02C" w:rsidRPr="00F36112" w:rsidRDefault="003E602C" w:rsidP="00EC00B2">
            <w:pPr>
              <w:rPr>
                <w:lang w:val="sr-Cyrl-CS" w:eastAsia="sr-Cyrl-CS"/>
              </w:rPr>
            </w:pPr>
            <w:bookmarkStart w:id="32" w:name="SADRZAJ_164"/>
            <w:r w:rsidRPr="00F36112">
              <w:t> 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02C" w:rsidRPr="00F36112" w:rsidRDefault="003E602C" w:rsidP="00EC00B2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  <w:lang w:val="sr-Cyrl-CS" w:eastAsia="sr-Cyrl-CS"/>
              </w:rPr>
            </w:pPr>
            <w:r w:rsidRPr="00F3611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02C" w:rsidRPr="00F36112" w:rsidRDefault="003E602C" w:rsidP="00EC00B2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  <w:lang w:val="sr-Cyrl-CS" w:eastAsia="sr-Cyrl-CS"/>
              </w:rPr>
            </w:pPr>
            <w:r w:rsidRPr="00F3611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02C" w:rsidRPr="00F36112" w:rsidRDefault="003E602C" w:rsidP="00EC00B2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  <w:lang w:val="sr-Cyrl-CS" w:eastAsia="sr-Cyrl-CS"/>
              </w:rPr>
            </w:pPr>
            <w:r w:rsidRPr="00F3611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02C" w:rsidRPr="00F36112" w:rsidRDefault="003E602C" w:rsidP="00EC00B2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  <w:lang w:val="sr-Cyrl-CS" w:eastAsia="sr-Cyrl-CS"/>
              </w:rPr>
            </w:pPr>
            <w:r w:rsidRPr="00F3611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02C" w:rsidRPr="00F36112" w:rsidRDefault="003E602C" w:rsidP="00EC00B2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  <w:lang w:val="sr-Cyrl-CS" w:eastAsia="sr-Cyrl-CS"/>
              </w:rPr>
            </w:pPr>
            <w:r w:rsidRPr="00F3611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E602C" w:rsidRPr="00F36112" w:rsidTr="00EC00B2">
        <w:trPr>
          <w:cantSplit/>
          <w:trHeight w:val="1134"/>
          <w:jc w:val="center"/>
        </w:trPr>
        <w:tc>
          <w:tcPr>
            <w:tcW w:w="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3E602C" w:rsidRPr="00F36112" w:rsidRDefault="003E602C" w:rsidP="00EC00B2">
            <w:pPr>
              <w:pStyle w:val="NormalWeb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sr-Cyrl-CS" w:eastAsia="sr-Cyrl-CS"/>
              </w:rPr>
            </w:pPr>
            <w:proofErr w:type="spellStart"/>
            <w:r w:rsidRPr="00F36112">
              <w:rPr>
                <w:rFonts w:ascii="Arial" w:hAnsi="Arial" w:cs="Arial"/>
                <w:b/>
                <w:sz w:val="20"/>
                <w:szCs w:val="20"/>
              </w:rPr>
              <w:t>Однос</w:t>
            </w:r>
            <w:proofErr w:type="spellEnd"/>
            <w:r w:rsidRPr="00F361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36112">
              <w:rPr>
                <w:rFonts w:ascii="Arial" w:hAnsi="Arial" w:cs="Arial"/>
                <w:b/>
                <w:sz w:val="20"/>
                <w:szCs w:val="20"/>
              </w:rPr>
              <w:t>према</w:t>
            </w:r>
            <w:proofErr w:type="spellEnd"/>
            <w:r w:rsidRPr="00F361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36112">
              <w:rPr>
                <w:rFonts w:ascii="Arial" w:hAnsi="Arial" w:cs="Arial"/>
                <w:b/>
                <w:sz w:val="20"/>
                <w:szCs w:val="20"/>
              </w:rPr>
              <w:t>школским</w:t>
            </w:r>
            <w:proofErr w:type="spellEnd"/>
            <w:r w:rsidRPr="00F361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36112">
              <w:rPr>
                <w:rFonts w:ascii="Arial" w:hAnsi="Arial" w:cs="Arial"/>
                <w:b/>
                <w:sz w:val="20"/>
                <w:szCs w:val="20"/>
              </w:rPr>
              <w:t>обавезама</w:t>
            </w:r>
            <w:proofErr w:type="spellEnd"/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t>- У потпуности и правовремено извршава све обавезе;</w:t>
            </w:r>
          </w:p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br/>
              <w:t>- редовно похађа наставу и друге облике рада у које је укључен;</w:t>
            </w:r>
          </w:p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br/>
              <w:t>- поштује правила понашања и мере безбедности.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t>- Извршава прописане обавезе;</w:t>
            </w:r>
          </w:p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br/>
              <w:t>- редовно похађа наставу али понекад закасни на час или неоправдано изостане;</w:t>
            </w:r>
          </w:p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 w:eastAsia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br/>
              <w:t>- углавном поштује правила понашања и мере безбедности.</w:t>
            </w:r>
          </w:p>
        </w:tc>
        <w:tc>
          <w:tcPr>
            <w:tcW w:w="8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t>- Делимично испуњава прописане обавезе;</w:t>
            </w:r>
          </w:p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br/>
              <w:t>- често касни на час и понекад неоправдано изостаје са наставе;</w:t>
            </w:r>
          </w:p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 w:eastAsia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br/>
              <w:t>- делимично поштује правила понашања и мере безбедности.</w:t>
            </w: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br/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t>- Минимално и неблаговремено испуњава прописане обавезе;</w:t>
            </w:r>
          </w:p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t>- не долази на време на часове и често неоправдано изостаје са наставе;</w:t>
            </w:r>
          </w:p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 w:eastAsia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br/>
              <w:t>- минимално поштује правила понашања и мере безбедности.</w:t>
            </w: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t xml:space="preserve">- Не извршава прописане обавезе; </w:t>
            </w:r>
          </w:p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t>- неоправдано изостаје са наставе више од 25 часова;</w:t>
            </w:r>
          </w:p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 w:eastAsia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br/>
              <w:t>- крши правила понашања и не придржава се мера безбедности.</w:t>
            </w:r>
          </w:p>
        </w:tc>
      </w:tr>
      <w:tr w:rsidR="003E602C" w:rsidRPr="00F36112" w:rsidTr="00EC00B2">
        <w:trPr>
          <w:cantSplit/>
          <w:trHeight w:val="1134"/>
          <w:jc w:val="center"/>
        </w:trPr>
        <w:tc>
          <w:tcPr>
            <w:tcW w:w="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3E602C" w:rsidRPr="00F36112" w:rsidRDefault="003E602C" w:rsidP="00EC00B2">
            <w:pPr>
              <w:pStyle w:val="NormalWeb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sr-Cyrl-CS" w:eastAsia="sr-Cyrl-CS"/>
              </w:rPr>
            </w:pPr>
            <w:proofErr w:type="spellStart"/>
            <w:r w:rsidRPr="00F36112">
              <w:rPr>
                <w:rFonts w:ascii="Arial" w:hAnsi="Arial" w:cs="Arial"/>
                <w:b/>
                <w:sz w:val="20"/>
                <w:szCs w:val="20"/>
              </w:rPr>
              <w:t>Однос</w:t>
            </w:r>
            <w:proofErr w:type="spellEnd"/>
            <w:r w:rsidRPr="00F361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36112">
              <w:rPr>
                <w:rFonts w:ascii="Arial" w:hAnsi="Arial" w:cs="Arial"/>
                <w:b/>
                <w:sz w:val="20"/>
                <w:szCs w:val="20"/>
              </w:rPr>
              <w:t>према</w:t>
            </w:r>
            <w:proofErr w:type="spellEnd"/>
            <w:r w:rsidRPr="00F361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36112">
              <w:rPr>
                <w:rFonts w:ascii="Arial" w:hAnsi="Arial" w:cs="Arial"/>
                <w:b/>
                <w:sz w:val="20"/>
                <w:szCs w:val="20"/>
              </w:rPr>
              <w:t>другим</w:t>
            </w:r>
            <w:proofErr w:type="spellEnd"/>
            <w:r w:rsidRPr="00F361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36112">
              <w:rPr>
                <w:rFonts w:ascii="Arial" w:hAnsi="Arial" w:cs="Arial"/>
                <w:b/>
                <w:sz w:val="20"/>
                <w:szCs w:val="20"/>
              </w:rPr>
              <w:t>ученицима</w:t>
            </w:r>
            <w:proofErr w:type="spellEnd"/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t>- Негује атмосферу другарства у одељењу;</w:t>
            </w:r>
          </w:p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t>- ужива поверење међу друговима;</w:t>
            </w:r>
          </w:p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br/>
              <w:t>- своје ставове брани аргументовано водећи рачуна о осећањима других и усвојеним правилима понашања.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t>- Коректно се односи према другим ученицима;</w:t>
            </w:r>
          </w:p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 w:eastAsia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br/>
              <w:t>- бранећи своје ставове мање води рачуна о усвојеним правилима понашања и осећањима других.</w:t>
            </w:r>
          </w:p>
        </w:tc>
        <w:tc>
          <w:tcPr>
            <w:tcW w:w="8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t>- Нема увек коректан однос према другим ученицима;</w:t>
            </w:r>
          </w:p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 w:eastAsia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br/>
              <w:t>- бранећи своје ставове не води довољно рачуна о усвојеним правилима понашања и осећањима других.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t>- Нема коректан однос према ученицима;</w:t>
            </w:r>
          </w:p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 w:eastAsia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br/>
              <w:t>- бранећи своје ставове не води рачуна о усвојеним правилима понашања и осећањима других.</w:t>
            </w: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t>- Не поштује личност других ученика и према њима се понаша нетолерантно;</w:t>
            </w:r>
          </w:p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 w:eastAsia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t>- угрожава и повређује права и осећања других.</w:t>
            </w:r>
          </w:p>
        </w:tc>
      </w:tr>
      <w:tr w:rsidR="003E602C" w:rsidRPr="00F36112" w:rsidTr="00EC00B2">
        <w:trPr>
          <w:cantSplit/>
          <w:trHeight w:val="1134"/>
          <w:jc w:val="center"/>
        </w:trPr>
        <w:tc>
          <w:tcPr>
            <w:tcW w:w="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3E602C" w:rsidRPr="00F36112" w:rsidRDefault="003E602C" w:rsidP="00EC00B2">
            <w:pPr>
              <w:pStyle w:val="NormalWeb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sr-Cyrl-CS" w:eastAsia="sr-Cyrl-CS"/>
              </w:rPr>
            </w:pPr>
            <w:r w:rsidRPr="00F361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Однос према запосленима у школи и другим организацијама у којима се остварује образовно- васпитни рад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 w:eastAsia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t>- С поштовањем и уважавањем се односи према запосленима у школе и других организација.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 w:eastAsia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t>- Има коректан однос према запосленима школе и других организација.</w:t>
            </w:r>
          </w:p>
        </w:tc>
        <w:tc>
          <w:tcPr>
            <w:tcW w:w="8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 w:eastAsia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t>- Нема увек коректан однос према запосленима школе и других организација.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 w:eastAsia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t>- Не поштује и не уважава запослене школе и других организација.</w:t>
            </w: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 w:eastAsia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t>- Угрожава и повређује права и осећања запослених школе и других организација.</w:t>
            </w:r>
          </w:p>
        </w:tc>
      </w:tr>
      <w:tr w:rsidR="003E602C" w:rsidRPr="00F36112" w:rsidTr="00EC00B2">
        <w:trPr>
          <w:cantSplit/>
          <w:trHeight w:val="1134"/>
          <w:jc w:val="center"/>
        </w:trPr>
        <w:tc>
          <w:tcPr>
            <w:tcW w:w="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3E602C" w:rsidRPr="00F36112" w:rsidRDefault="003E602C" w:rsidP="00EC00B2">
            <w:pPr>
              <w:pStyle w:val="NormalWeb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sr-Cyrl-CS" w:eastAsia="sr-Cyrl-CS"/>
              </w:rPr>
            </w:pPr>
            <w:r w:rsidRPr="00F361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Однос према изреченој васпитној или васпитно-дисциплинској мери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 w:eastAsia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F36112">
              <w:rPr>
                <w:rFonts w:ascii="Arial" w:hAnsi="Arial" w:cs="Arial"/>
                <w:sz w:val="20"/>
                <w:szCs w:val="20"/>
              </w:rPr>
              <w:t>Нема</w:t>
            </w:r>
            <w:proofErr w:type="spellEnd"/>
            <w:r w:rsidRPr="00F361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6112">
              <w:rPr>
                <w:rFonts w:ascii="Arial" w:hAnsi="Arial" w:cs="Arial"/>
                <w:sz w:val="20"/>
                <w:szCs w:val="20"/>
              </w:rPr>
              <w:t>изречене</w:t>
            </w:r>
            <w:proofErr w:type="spellEnd"/>
            <w:r w:rsidRPr="00F361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6112">
              <w:rPr>
                <w:rFonts w:ascii="Arial" w:hAnsi="Arial" w:cs="Arial"/>
                <w:sz w:val="20"/>
                <w:szCs w:val="20"/>
              </w:rPr>
              <w:t>васпитне</w:t>
            </w:r>
            <w:proofErr w:type="spellEnd"/>
            <w:r w:rsidRPr="00F361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6112">
              <w:rPr>
                <w:rFonts w:ascii="Arial" w:hAnsi="Arial" w:cs="Arial"/>
                <w:sz w:val="20"/>
                <w:szCs w:val="20"/>
              </w:rPr>
              <w:t>мере</w:t>
            </w:r>
            <w:proofErr w:type="spellEnd"/>
            <w:r w:rsidRPr="00F361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 w:eastAsia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t>- Преузима одговорност за своје поступке и коригује своје понашање након опомене или изречене васпитне мере.</w:t>
            </w:r>
          </w:p>
        </w:tc>
        <w:tc>
          <w:tcPr>
            <w:tcW w:w="8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t>- Прихвата одговорност за своје понашање и коригује га у појачаном васпитном раду;</w:t>
            </w:r>
          </w:p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 w:eastAsia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br/>
              <w:t>- на упозорење реагује поправљањем понашања али понавља поступке за које је већ упозорен.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 w:eastAsia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t>- Тешко прихвата одговорност за своје понашање и понавља понашања за која му је изречена васпитна мера.</w:t>
            </w: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t>- Не прихвата одговорност за своје понашање;</w:t>
            </w:r>
          </w:p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 w:eastAsia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br/>
              <w:t>- не поправља своје понашање након појачаног васпитног рада.</w:t>
            </w:r>
          </w:p>
        </w:tc>
      </w:tr>
      <w:tr w:rsidR="003E602C" w:rsidRPr="00F36112" w:rsidTr="00EC00B2">
        <w:trPr>
          <w:cantSplit/>
          <w:trHeight w:val="1134"/>
          <w:jc w:val="center"/>
        </w:trPr>
        <w:tc>
          <w:tcPr>
            <w:tcW w:w="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3E602C" w:rsidRPr="00F36112" w:rsidRDefault="003E602C" w:rsidP="00EC00B2">
            <w:pPr>
              <w:pStyle w:val="NormalWeb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sr-Cyrl-CS" w:eastAsia="sr-Cyrl-CS"/>
              </w:rPr>
            </w:pPr>
            <w:r w:rsidRPr="00F361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Однос према школској имовини, имовини других и заштити и очувању животне средине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t>- Поштује школску имовину и имовину других;</w:t>
            </w:r>
          </w:p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 w:eastAsia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br/>
              <w:t>- има активан однос према очувању и заштити животне средине.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t>- Има коректан однос према школској имовини и имовини других;</w:t>
            </w:r>
          </w:p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 w:eastAsia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br/>
            </w:r>
            <w:r w:rsidRPr="00F3611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F36112">
              <w:rPr>
                <w:rFonts w:ascii="Arial" w:hAnsi="Arial" w:cs="Arial"/>
                <w:sz w:val="20"/>
                <w:szCs w:val="20"/>
              </w:rPr>
              <w:t>чува</w:t>
            </w:r>
            <w:proofErr w:type="spellEnd"/>
            <w:proofErr w:type="gramEnd"/>
            <w:r w:rsidRPr="00F361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6112">
              <w:rPr>
                <w:rFonts w:ascii="Arial" w:hAnsi="Arial" w:cs="Arial"/>
                <w:sz w:val="20"/>
                <w:szCs w:val="20"/>
              </w:rPr>
              <w:t>животну</w:t>
            </w:r>
            <w:proofErr w:type="spellEnd"/>
            <w:r w:rsidRPr="00F361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6112">
              <w:rPr>
                <w:rFonts w:ascii="Arial" w:hAnsi="Arial" w:cs="Arial"/>
                <w:sz w:val="20"/>
                <w:szCs w:val="20"/>
              </w:rPr>
              <w:t>средину</w:t>
            </w:r>
            <w:proofErr w:type="spellEnd"/>
            <w:r w:rsidRPr="00F361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t>- Показује немар према школској имовини и имовини других;</w:t>
            </w:r>
          </w:p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 w:eastAsia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br/>
              <w:t>- показује немар према животној средини.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t>- Не чува школску имовину и имовину других;</w:t>
            </w:r>
          </w:p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 w:eastAsia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br/>
              <w:t>- показује немар према очувању животне средине.</w:t>
            </w: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t>- Показује деструктивно понашање према школској имовини и имовини других;</w:t>
            </w:r>
          </w:p>
          <w:p w:rsidR="003E602C" w:rsidRPr="00F36112" w:rsidRDefault="003E602C" w:rsidP="00EC00B2">
            <w:pPr>
              <w:pStyle w:val="NormalWeb"/>
              <w:rPr>
                <w:rFonts w:ascii="Arial" w:hAnsi="Arial" w:cs="Arial"/>
                <w:sz w:val="20"/>
                <w:szCs w:val="20"/>
                <w:lang w:val="sr-Cyrl-CS" w:eastAsia="sr-Cyrl-CS"/>
              </w:rPr>
            </w:pPr>
            <w:r w:rsidRPr="00F36112">
              <w:rPr>
                <w:rFonts w:ascii="Arial" w:hAnsi="Arial" w:cs="Arial"/>
                <w:sz w:val="20"/>
                <w:szCs w:val="20"/>
                <w:lang w:val="sr-Cyrl-CS"/>
              </w:rPr>
              <w:br/>
              <w:t>- показује деструктивно понашање према животној средини.</w:t>
            </w:r>
          </w:p>
        </w:tc>
      </w:tr>
      <w:bookmarkEnd w:id="32"/>
    </w:tbl>
    <w:p w:rsidR="0059380A" w:rsidRPr="003E602C" w:rsidRDefault="0059380A">
      <w:pPr>
        <w:rPr>
          <w:lang w:val="sr-Cyrl-CS"/>
        </w:rPr>
      </w:pPr>
    </w:p>
    <w:sectPr w:rsidR="0059380A" w:rsidRPr="003E602C" w:rsidSect="003E602C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23C96"/>
    <w:multiLevelType w:val="hybridMultilevel"/>
    <w:tmpl w:val="ADFE96CE"/>
    <w:lvl w:ilvl="0" w:tplc="24B809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602C"/>
    <w:rsid w:val="003E602C"/>
    <w:rsid w:val="0059380A"/>
    <w:rsid w:val="005B221C"/>
    <w:rsid w:val="0092383A"/>
    <w:rsid w:val="00AD6DBA"/>
    <w:rsid w:val="00BE5A6E"/>
    <w:rsid w:val="00D30B25"/>
    <w:rsid w:val="00DD151C"/>
    <w:rsid w:val="00EB57CD"/>
    <w:rsid w:val="00F3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2C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E602C"/>
    <w:pPr>
      <w:spacing w:before="150" w:after="225" w:line="240" w:lineRule="auto"/>
    </w:pPr>
    <w:rPr>
      <w:rFonts w:ascii="Times New Roman" w:hAnsi="Times New Roman"/>
      <w:sz w:val="24"/>
      <w:szCs w:val="24"/>
      <w:lang w:bidi="ar-SA"/>
    </w:rPr>
  </w:style>
  <w:style w:type="paragraph" w:customStyle="1" w:styleId="1tekst">
    <w:name w:val="1tekst"/>
    <w:basedOn w:val="Normal"/>
    <w:rsid w:val="003E602C"/>
    <w:pPr>
      <w:spacing w:before="0" w:after="0" w:line="240" w:lineRule="auto"/>
      <w:ind w:left="250" w:right="250" w:firstLine="240"/>
      <w:jc w:val="both"/>
    </w:pPr>
    <w:rPr>
      <w:rFonts w:ascii="Arial" w:hAnsi="Arial" w:cs="Arial"/>
      <w:lang w:val="sr-Cyrl-CS" w:eastAsia="sr-Cyrl-CS" w:bidi="ar-SA"/>
    </w:rPr>
  </w:style>
  <w:style w:type="paragraph" w:customStyle="1" w:styleId="7podnas">
    <w:name w:val="7podnas"/>
    <w:basedOn w:val="Normal"/>
    <w:rsid w:val="003E602C"/>
    <w:pPr>
      <w:shd w:val="clear" w:color="auto" w:fill="FFFFFF"/>
      <w:spacing w:before="60" w:after="0" w:line="240" w:lineRule="auto"/>
      <w:jc w:val="center"/>
    </w:pPr>
    <w:rPr>
      <w:rFonts w:ascii="Arial" w:hAnsi="Arial" w:cs="Arial"/>
      <w:b/>
      <w:bCs/>
      <w:sz w:val="27"/>
      <w:szCs w:val="27"/>
      <w:lang w:val="sr-Cyrl-CS" w:eastAsia="sr-Cyrl-CS" w:bidi="ar-SA"/>
    </w:rPr>
  </w:style>
  <w:style w:type="paragraph" w:customStyle="1" w:styleId="4clan">
    <w:name w:val="4clan"/>
    <w:basedOn w:val="Normal"/>
    <w:rsid w:val="003E602C"/>
    <w:pPr>
      <w:spacing w:before="20" w:after="20" w:line="240" w:lineRule="auto"/>
      <w:jc w:val="center"/>
    </w:pPr>
    <w:rPr>
      <w:rFonts w:ascii="Arial" w:hAnsi="Arial" w:cs="Arial"/>
      <w:b/>
      <w:bCs/>
      <w:lang w:val="sr-Cyrl-CS" w:eastAsia="sr-Cyrl-C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windows 10</cp:lastModifiedBy>
  <cp:revision>2</cp:revision>
  <dcterms:created xsi:type="dcterms:W3CDTF">2019-08-20T09:47:00Z</dcterms:created>
  <dcterms:modified xsi:type="dcterms:W3CDTF">2019-08-20T09:47:00Z</dcterms:modified>
</cp:coreProperties>
</file>